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B9" w:rsidRDefault="00610AB9">
      <w:pPr>
        <w:spacing w:after="0"/>
        <w:ind w:left="-1440" w:right="15398"/>
      </w:pPr>
    </w:p>
    <w:tbl>
      <w:tblPr>
        <w:tblStyle w:val="TableGrid"/>
        <w:tblW w:w="15314" w:type="dxa"/>
        <w:tblInd w:w="-98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0"/>
        <w:gridCol w:w="365"/>
        <w:gridCol w:w="1901"/>
        <w:gridCol w:w="5103"/>
        <w:gridCol w:w="94"/>
        <w:gridCol w:w="888"/>
        <w:gridCol w:w="879"/>
        <w:gridCol w:w="422"/>
        <w:gridCol w:w="519"/>
        <w:gridCol w:w="238"/>
        <w:gridCol w:w="79"/>
        <w:gridCol w:w="2269"/>
        <w:gridCol w:w="1669"/>
        <w:gridCol w:w="318"/>
      </w:tblGrid>
      <w:tr w:rsidR="00610AB9" w:rsidTr="00F41FC3">
        <w:trPr>
          <w:trHeight w:val="1989"/>
        </w:trPr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B9" w:rsidRDefault="00610AB9"/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B9" w:rsidRDefault="00610AB9"/>
        </w:tc>
        <w:tc>
          <w:tcPr>
            <w:tcW w:w="1406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610AB9" w:rsidRDefault="00F276BC">
            <w:pPr>
              <w:spacing w:after="213"/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5"/>
              </w:rPr>
              <w:t>WYKAZ PODRĘCZNIKÓW PO SZKOLE PODSTAWOWEJ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610AB9" w:rsidRDefault="00F276BC">
            <w:pPr>
              <w:spacing w:after="154"/>
              <w:ind w:left="74"/>
            </w:pPr>
            <w:r>
              <w:rPr>
                <w:rFonts w:ascii="Arial" w:eastAsia="Arial" w:hAnsi="Arial" w:cs="Arial"/>
                <w:b/>
                <w:sz w:val="25"/>
              </w:rPr>
              <w:t>do Liceum Ogólnokształcącego im. Jana Kochanowskiego w Zwoleniu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</w:rPr>
              <w:t>obo</w:t>
            </w:r>
            <w:r w:rsidR="004F4BF8">
              <w:rPr>
                <w:rFonts w:ascii="Arial" w:eastAsia="Arial" w:hAnsi="Arial" w:cs="Arial"/>
                <w:b/>
                <w:sz w:val="25"/>
              </w:rPr>
              <w:t>wiązujących w roku szkolnym 2021/2022</w:t>
            </w:r>
            <w:r w:rsidR="001455FF">
              <w:rPr>
                <w:rFonts w:ascii="Arial" w:eastAsia="Arial" w:hAnsi="Arial" w:cs="Arial"/>
                <w:b/>
                <w:sz w:val="25"/>
              </w:rPr>
              <w:t xml:space="preserve"> </w:t>
            </w:r>
            <w:r w:rsidR="00091CE0">
              <w:rPr>
                <w:rFonts w:ascii="Arial" w:eastAsia="Arial" w:hAnsi="Arial" w:cs="Arial"/>
                <w:b/>
                <w:sz w:val="25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</w:rPr>
              <w:t xml:space="preserve"> </w:t>
            </w:r>
          </w:p>
          <w:p w:rsidR="00610AB9" w:rsidRDefault="00F276BC">
            <w:pPr>
              <w:spacing w:after="180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5"/>
              </w:rPr>
              <w:t xml:space="preserve">klasa 1 </w:t>
            </w:r>
          </w:p>
          <w:p w:rsidR="00610AB9" w:rsidRDefault="00F276BC">
            <w:pPr>
              <w:ind w:left="2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B9" w:rsidRDefault="00610AB9"/>
        </w:tc>
      </w:tr>
      <w:tr w:rsidR="00610AB9" w:rsidTr="00373EF4">
        <w:trPr>
          <w:trHeight w:val="10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Tytuł podręcznika/zakres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Autor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AB9" w:rsidRDefault="00F276BC">
            <w:pPr>
              <w:spacing w:after="19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Wydawnictwo, </w:t>
            </w:r>
          </w:p>
          <w:p w:rsidR="00610AB9" w:rsidRDefault="00F276B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AC2F8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</w:tr>
      <w:tr w:rsidR="00610AB9" w:rsidTr="00373EF4">
        <w:trPr>
          <w:trHeight w:val="54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spacing w:after="1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Język angielski </w:t>
            </w:r>
          </w:p>
          <w:p w:rsidR="00610AB9" w:rsidRDefault="00F276B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roofErr w:type="spellStart"/>
            <w:r>
              <w:t>Password</w:t>
            </w:r>
            <w:proofErr w:type="spellEnd"/>
            <w:r>
              <w:t xml:space="preserve"> Reset. </w:t>
            </w:r>
          </w:p>
          <w:p w:rsidR="00610AB9" w:rsidRDefault="00F276BC">
            <w:r>
              <w:t xml:space="preserve">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1637"/>
            </w:pPr>
            <w:r>
              <w:t xml:space="preserve">M. Rosińska  L. Edwards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7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spacing w:line="238" w:lineRule="auto"/>
              <w:ind w:left="226" w:right="178" w:hanging="101"/>
              <w:jc w:val="both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Prosimy o zakup podręczników dopiero  po </w:t>
            </w:r>
          </w:p>
          <w:p w:rsidR="00610AB9" w:rsidRDefault="00F276BC">
            <w:pPr>
              <w:spacing w:after="2" w:line="236" w:lineRule="auto"/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uzgodnieniu we  wrześniu  </w:t>
            </w:r>
          </w:p>
          <w:p w:rsidR="00610AB9" w:rsidRDefault="00F276BC">
            <w:pPr>
              <w:jc w:val="center"/>
            </w:pPr>
            <w:r>
              <w:rPr>
                <w:rFonts w:ascii="Cambria" w:eastAsia="Cambria" w:hAnsi="Cambria" w:cs="Cambria"/>
                <w:b/>
                <w:color w:val="FF0000"/>
              </w:rPr>
              <w:t xml:space="preserve">z nauczycielem uczącym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610AB9" w:rsidTr="00373EF4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610AB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610AB9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High </w:t>
            </w:r>
            <w:proofErr w:type="spellStart"/>
            <w:r>
              <w:t>note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D. </w:t>
            </w:r>
            <w:proofErr w:type="spellStart"/>
            <w:r>
              <w:t>Brayshaw</w:t>
            </w:r>
            <w:proofErr w:type="spellEnd"/>
            <w:r>
              <w:t xml:space="preserve">, </w:t>
            </w:r>
            <w:proofErr w:type="spellStart"/>
            <w:r>
              <w:t>B.Hastings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5"/>
              <w:jc w:val="center"/>
            </w:pPr>
            <w:r>
              <w:t xml:space="preserve">Pearson </w:t>
            </w: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610AB9"/>
        </w:tc>
      </w:tr>
      <w:tr w:rsidR="00610AB9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Język rosyjski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roofErr w:type="spellStart"/>
            <w:r>
              <w:t>Kak</w:t>
            </w:r>
            <w:proofErr w:type="spellEnd"/>
            <w:r>
              <w:t xml:space="preserve"> </w:t>
            </w:r>
            <w:proofErr w:type="spellStart"/>
            <w:r>
              <w:t>paӡ</w:t>
            </w:r>
            <w:proofErr w:type="spellEnd"/>
            <w:r>
              <w:t xml:space="preserve">   1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Olga </w:t>
            </w:r>
            <w:proofErr w:type="spellStart"/>
            <w:r>
              <w:t>Tatarchyk</w:t>
            </w:r>
            <w:proofErr w:type="spellEnd"/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9"/>
              <w:jc w:val="center"/>
            </w:pPr>
            <w:r>
              <w:t xml:space="preserve">WSiP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 </w:t>
            </w:r>
          </w:p>
          <w:p w:rsidR="00610AB9" w:rsidRDefault="00F276BC">
            <w:r>
              <w:t xml:space="preserve"> </w:t>
            </w:r>
            <w:r w:rsidR="008D577F">
              <w:t xml:space="preserve">  1a, 1b, 1c</w:t>
            </w:r>
          </w:p>
        </w:tc>
      </w:tr>
      <w:tr w:rsidR="00610AB9" w:rsidTr="00373EF4">
        <w:trPr>
          <w:trHeight w:val="5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Język niemiecki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1928"/>
            </w:pPr>
            <w:proofErr w:type="spellStart"/>
            <w:r>
              <w:t>Effekt</w:t>
            </w:r>
            <w:proofErr w:type="spellEnd"/>
            <w:r>
              <w:t xml:space="preserve"> 1. Podręcznik do liceów  i techników. Zakres podstawowy.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Anna </w:t>
            </w:r>
            <w:proofErr w:type="spellStart"/>
            <w:r>
              <w:t>Kryczyńska</w:t>
            </w:r>
            <w:proofErr w:type="spellEnd"/>
            <w:r>
              <w:t xml:space="preserve"> - </w:t>
            </w:r>
            <w:proofErr w:type="spellStart"/>
            <w:r>
              <w:t>Pham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9"/>
              <w:jc w:val="center"/>
            </w:pPr>
            <w:r>
              <w:t xml:space="preserve">WSiP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 </w:t>
            </w:r>
          </w:p>
          <w:p w:rsidR="00610AB9" w:rsidRDefault="00F276BC">
            <w:r>
              <w:t xml:space="preserve"> </w:t>
            </w:r>
            <w:r w:rsidR="008D577F">
              <w:t xml:space="preserve">  1a, 1b,1c</w:t>
            </w:r>
          </w:p>
        </w:tc>
      </w:tr>
      <w:tr w:rsidR="00610AB9" w:rsidTr="00373EF4">
        <w:trPr>
          <w:trHeight w:val="13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spacing w:line="239" w:lineRule="auto"/>
              <w:ind w:right="269"/>
            </w:pPr>
            <w:r>
              <w:t xml:space="preserve">„Ponad słowami” Podręcznik do języka polskiego  dla liceum ogólnokształcącego i technikum.  </w:t>
            </w:r>
          </w:p>
          <w:p w:rsidR="00610AB9" w:rsidRDefault="00F276BC">
            <w:r>
              <w:t xml:space="preserve">Zakres podstawowy i rozszerzony.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Małgorzata Chmiel, Anna </w:t>
            </w:r>
          </w:p>
          <w:p w:rsidR="00610AB9" w:rsidRDefault="00F276BC">
            <w:r>
              <w:t xml:space="preserve">Cisowska </w:t>
            </w:r>
          </w:p>
          <w:p w:rsidR="00610AB9" w:rsidRDefault="00F276BC">
            <w:r>
              <w:t xml:space="preserve">Joanna Kościerzyńska  </w:t>
            </w:r>
          </w:p>
          <w:p w:rsidR="00610AB9" w:rsidRDefault="00F276BC">
            <w:r>
              <w:t xml:space="preserve">Helena Kusy, Anna Równy, </w:t>
            </w:r>
          </w:p>
          <w:p w:rsidR="00610AB9" w:rsidRDefault="00F276BC">
            <w:r>
              <w:t xml:space="preserve">Aleksandra Wróblewska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8"/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 w:rsidP="008D577F">
            <w:r>
              <w:t xml:space="preserve"> </w:t>
            </w:r>
            <w:r w:rsidR="008D577F">
              <w:t xml:space="preserve">  </w:t>
            </w:r>
            <w:r w:rsidR="00AC2F83">
              <w:t>1a,1b,1c</w:t>
            </w:r>
          </w:p>
        </w:tc>
      </w:tr>
      <w:tr w:rsidR="00610AB9" w:rsidTr="00373EF4">
        <w:trPr>
          <w:trHeight w:val="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spacing w:after="2" w:line="237" w:lineRule="auto"/>
              <w:ind w:right="1252"/>
            </w:pPr>
            <w:r>
              <w:t xml:space="preserve">Matematyka. Podręcznik do liceów  i techników. Zakres podstawowy. Klasa 1. </w:t>
            </w:r>
          </w:p>
          <w:p w:rsidR="00610AB9" w:rsidRDefault="00F276BC">
            <w:r>
              <w:t xml:space="preserve">Zbiór zadań.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</w:p>
          <w:p w:rsidR="00610AB9" w:rsidRDefault="00F276BC">
            <w:proofErr w:type="spellStart"/>
            <w:r>
              <w:t>Kurczab</w:t>
            </w:r>
            <w:proofErr w:type="spellEnd"/>
            <w:r>
              <w:t xml:space="preserve"> </w:t>
            </w:r>
          </w:p>
          <w:p w:rsidR="00610AB9" w:rsidRDefault="00F276BC">
            <w:r>
              <w:t xml:space="preserve">Elżbieta </w:t>
            </w:r>
            <w:proofErr w:type="spellStart"/>
            <w:r>
              <w:t>Świda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jc w:val="center"/>
            </w:pPr>
            <w:r>
              <w:t xml:space="preserve">Oficyna edukacyjna Krzysztof Pazdro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 w:rsidP="008D577F">
            <w:r>
              <w:t xml:space="preserve"> </w:t>
            </w:r>
            <w:r w:rsidR="008D577F">
              <w:t xml:space="preserve">  </w:t>
            </w:r>
            <w:r w:rsidR="00AC2F83">
              <w:t>1b, 1c</w:t>
            </w:r>
          </w:p>
        </w:tc>
      </w:tr>
      <w:tr w:rsidR="00610AB9" w:rsidTr="00373EF4">
        <w:trPr>
          <w:trHeight w:val="8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1334"/>
              <w:jc w:val="both"/>
            </w:pPr>
            <w:r>
              <w:t xml:space="preserve">Matematyka. Podręcznik do liceów  i techników. Zakres rozszerzony. Klasa 1. </w:t>
            </w:r>
          </w:p>
          <w:p w:rsidR="00610AB9" w:rsidRDefault="00F276BC">
            <w:r>
              <w:t xml:space="preserve">Zbiór zadań.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</w:p>
          <w:p w:rsidR="00610AB9" w:rsidRDefault="00F276BC">
            <w:proofErr w:type="spellStart"/>
            <w:r>
              <w:t>Kurczab</w:t>
            </w:r>
            <w:proofErr w:type="spellEnd"/>
            <w:r>
              <w:t xml:space="preserve"> </w:t>
            </w:r>
          </w:p>
          <w:p w:rsidR="00610AB9" w:rsidRDefault="00F276BC">
            <w:r>
              <w:t xml:space="preserve">Elżbieta </w:t>
            </w:r>
            <w:proofErr w:type="spellStart"/>
            <w:r>
              <w:t>Świda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jc w:val="center"/>
            </w:pPr>
            <w:r>
              <w:t xml:space="preserve">Oficyna edukacyjna Krzysztof Pazdro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 w:rsidP="008D577F">
            <w:r>
              <w:t xml:space="preserve"> </w:t>
            </w:r>
            <w:r w:rsidR="008D577F">
              <w:t xml:space="preserve">  </w:t>
            </w:r>
            <w:r w:rsidR="00AC2F83">
              <w:t>1a</w:t>
            </w:r>
          </w:p>
        </w:tc>
      </w:tr>
      <w:tr w:rsidR="00610AB9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Fizyka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Zrozumieć fizykę 1. Podręcznik do fizyki dla liceum ogólnokształcącego i technikum. Zakres podstawowy.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r>
              <w:t xml:space="preserve">Marcin Braun, Weronika Śliwa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58"/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 w:rsidP="008D577F">
            <w:r>
              <w:t xml:space="preserve"> </w:t>
            </w:r>
            <w:r w:rsidR="008D577F">
              <w:t xml:space="preserve">  </w:t>
            </w:r>
            <w:r w:rsidR="00AC2F83">
              <w:t>1b, 1c</w:t>
            </w:r>
          </w:p>
        </w:tc>
      </w:tr>
      <w:tr w:rsidR="00373EF4" w:rsidTr="00A5204E">
        <w:trPr>
          <w:trHeight w:val="32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EF4" w:rsidRDefault="00373EF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EF4" w:rsidRDefault="00373EF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Fizyka 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EF4" w:rsidRDefault="00373EF4" w:rsidP="00373EF4">
            <w:r>
              <w:t>Zrozumie</w:t>
            </w:r>
            <w:r w:rsidR="008D10BF">
              <w:t xml:space="preserve">ć </w:t>
            </w:r>
            <w:r w:rsidR="001C417A">
              <w:t xml:space="preserve">  </w:t>
            </w:r>
            <w:bookmarkStart w:id="0" w:name="_GoBack"/>
            <w:bookmarkEnd w:id="0"/>
            <w:r>
              <w:t xml:space="preserve"> fizykę 1. </w:t>
            </w:r>
          </w:p>
          <w:p w:rsidR="00373EF4" w:rsidRDefault="00373EF4" w:rsidP="00C5414A">
            <w:pPr>
              <w:ind w:left="108"/>
            </w:pPr>
            <w:r>
              <w:t xml:space="preserve">Podręcznik do fizyki dla liceum </w:t>
            </w:r>
            <w:r>
              <w:t xml:space="preserve">ogólnokształcącego i technikum. Zakres rozszerzony. 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>
            <w:r>
              <w:t xml:space="preserve">Marcin Braun, Agnieszka </w:t>
            </w:r>
            <w:proofErr w:type="spellStart"/>
            <w:r>
              <w:t>Byczuk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EF4" w:rsidRDefault="00373EF4">
            <w:pPr>
              <w:ind w:right="58"/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EF4" w:rsidRDefault="008D577F" w:rsidP="008D577F">
            <w:r>
              <w:t xml:space="preserve">  </w:t>
            </w:r>
            <w:r w:rsidR="00AC2F83">
              <w:t>1a</w:t>
            </w:r>
          </w:p>
        </w:tc>
      </w:tr>
      <w:tr w:rsidR="00373EF4" w:rsidTr="00A5204E">
        <w:trPr>
          <w:trHeight w:val="547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/>
        </w:tc>
        <w:tc>
          <w:tcPr>
            <w:tcW w:w="22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/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>
            <w:pPr>
              <w:ind w:left="108"/>
            </w:pP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EF4" w:rsidRDefault="00373EF4">
            <w:pPr>
              <w:ind w:left="108" w:right="366"/>
            </w:pPr>
            <w:r>
              <w:t xml:space="preserve">Krzysztof </w:t>
            </w:r>
            <w:proofErr w:type="spellStart"/>
            <w:r>
              <w:t>Byczuk</w:t>
            </w:r>
            <w:proofErr w:type="spellEnd"/>
            <w:r>
              <w:t xml:space="preserve">,  Elżbieta Wójtowicz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EF4" w:rsidRDefault="00373EF4"/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/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F4" w:rsidRDefault="00373EF4" w:rsidP="008D577F"/>
        </w:tc>
      </w:tr>
      <w:tr w:rsidR="00610AB9" w:rsidTr="00373EF4">
        <w:trPr>
          <w:trHeight w:val="5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Historia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left="108" w:right="1987"/>
            </w:pPr>
            <w:r>
              <w:t xml:space="preserve">Historia 1. Podręcznik dla liceum i technikum. Zakres podstawowy.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B9" w:rsidRDefault="00F276BC">
            <w:pPr>
              <w:ind w:left="108" w:right="-20"/>
            </w:pPr>
            <w:r>
              <w:t xml:space="preserve">Michał Faszcza, Radosław Lolo Krzysztof Wiśniewski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left="19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right="1"/>
              <w:jc w:val="center"/>
            </w:pPr>
            <w:r>
              <w:t xml:space="preserve">WSiP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8D577F" w:rsidP="008D577F">
            <w:r>
              <w:t xml:space="preserve">   </w:t>
            </w:r>
            <w:r w:rsidR="00AC2F83">
              <w:t>1a, 1b, 1c</w:t>
            </w:r>
          </w:p>
        </w:tc>
      </w:tr>
      <w:tr w:rsidR="00610AB9" w:rsidTr="00373EF4">
        <w:trPr>
          <w:trHeight w:val="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spacing w:after="5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  <w:p w:rsidR="00610AB9" w:rsidRDefault="00F276B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 społeczeństwie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ind w:left="108"/>
            </w:pPr>
            <w:r>
              <w:t xml:space="preserve">W centrum uwagi 1. Podręcznik do wiedzy o społeczeństwie dla liceum ogólnokształcącego i technikum. </w:t>
            </w:r>
            <w:r w:rsidR="00091CE0">
              <w:t xml:space="preserve">Zakres podstawowy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AB9" w:rsidRDefault="00F276BC">
            <w:pPr>
              <w:ind w:left="108"/>
            </w:pPr>
            <w:r>
              <w:t xml:space="preserve">Arkadiusz Janicki </w:t>
            </w:r>
          </w:p>
          <w:p w:rsidR="00F41FC3" w:rsidRDefault="00F276BC">
            <w:pPr>
              <w:ind w:left="108" w:right="127"/>
              <w:jc w:val="both"/>
            </w:pPr>
            <w:r>
              <w:t xml:space="preserve">Justyna </w:t>
            </w:r>
            <w:proofErr w:type="spellStart"/>
            <w:r>
              <w:t>Kięczkowska</w:t>
            </w:r>
            <w:proofErr w:type="spellEnd"/>
            <w:r>
              <w:t xml:space="preserve">  </w:t>
            </w:r>
          </w:p>
          <w:p w:rsidR="00610AB9" w:rsidRDefault="00F276BC">
            <w:pPr>
              <w:ind w:left="108" w:right="127"/>
              <w:jc w:val="both"/>
            </w:pPr>
            <w:r>
              <w:t xml:space="preserve">Marcin </w:t>
            </w:r>
            <w:proofErr w:type="spellStart"/>
            <w:r>
              <w:t>Menz</w:t>
            </w:r>
            <w:proofErr w:type="spellEnd"/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B9" w:rsidRDefault="00610AB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F276BC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B9" w:rsidRDefault="008D577F" w:rsidP="008D577F">
            <w:r>
              <w:t xml:space="preserve">   1a, </w:t>
            </w:r>
            <w:r w:rsidR="00AC2F83">
              <w:t>1c</w:t>
            </w:r>
          </w:p>
        </w:tc>
      </w:tr>
      <w:tr w:rsidR="00F41FC3" w:rsidTr="00373EF4">
        <w:trPr>
          <w:trHeight w:val="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spacing w:after="5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  <w:p w:rsidR="00F41FC3" w:rsidRDefault="00F41FC3" w:rsidP="00F41FC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 społeczeństwie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/>
            </w:pPr>
            <w:r>
              <w:t>W centrum uwagi 1. Podręcznik do wiedzy o społeczeństwie dla liceum ogólnokształcącego i technikum. Zakres rozszerzony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Arkadiusz Janicki </w:t>
            </w:r>
          </w:p>
          <w:p w:rsidR="00BC5D4C" w:rsidRDefault="00BC5D4C" w:rsidP="00F41FC3">
            <w:pPr>
              <w:ind w:left="108" w:right="127"/>
              <w:jc w:val="both"/>
            </w:pPr>
            <w:r>
              <w:t>Jerzy Komorowski</w:t>
            </w:r>
          </w:p>
          <w:p w:rsidR="00F41FC3" w:rsidRDefault="00BC5D4C" w:rsidP="00F41FC3">
            <w:pPr>
              <w:ind w:left="108" w:right="127"/>
              <w:jc w:val="both"/>
            </w:pPr>
            <w:r>
              <w:t xml:space="preserve">Arkadiusz </w:t>
            </w:r>
            <w:proofErr w:type="spellStart"/>
            <w:r>
              <w:t>Peisert</w:t>
            </w:r>
            <w:proofErr w:type="spellEnd"/>
            <w:r w:rsidR="006F221D">
              <w:t xml:space="preserve"> </w:t>
            </w:r>
            <w:r w:rsidR="00F41FC3"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1b</w:t>
            </w:r>
          </w:p>
        </w:tc>
      </w:tr>
      <w:tr w:rsidR="00F41FC3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Biologia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 w:right="1977"/>
              <w:jc w:val="both"/>
            </w:pPr>
            <w:r>
              <w:t xml:space="preserve">Biologia na czasie 1 dla liceum  i technikum – zakres podstawowy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 w:right="-19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Jolanta </w:t>
            </w:r>
            <w:proofErr w:type="spellStart"/>
            <w:r>
              <w:t>Holeciek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7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2"/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 xml:space="preserve">1a, 1b, </w:t>
            </w:r>
          </w:p>
        </w:tc>
      </w:tr>
      <w:tr w:rsidR="00F41FC3" w:rsidTr="00373EF4">
        <w:trPr>
          <w:trHeight w:val="8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Biologia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 w:right="2063"/>
              <w:jc w:val="both"/>
            </w:pPr>
            <w:r>
              <w:t xml:space="preserve">Biologia na czasie 1 dla liceum i technikum – zakres rozszerzony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Marek Guzik, Ryszard Kozik </w:t>
            </w:r>
          </w:p>
          <w:p w:rsidR="00F41FC3" w:rsidRDefault="00F41FC3" w:rsidP="00F41FC3">
            <w:pPr>
              <w:ind w:left="108"/>
            </w:pPr>
            <w:r>
              <w:t xml:space="preserve">Wanda Matuszewska  </w:t>
            </w:r>
          </w:p>
          <w:p w:rsidR="00F41FC3" w:rsidRDefault="00F41FC3" w:rsidP="00F41FC3">
            <w:pPr>
              <w:ind w:left="108"/>
            </w:pPr>
            <w:r>
              <w:t xml:space="preserve">Władysław Zamachowski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1c</w:t>
            </w:r>
          </w:p>
        </w:tc>
      </w:tr>
      <w:tr w:rsidR="00F41FC3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Chemia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 w:right="2083"/>
            </w:pPr>
            <w:r>
              <w:t xml:space="preserve">Chemia 1 podręcznik dla liceów i techników. Zakres podstawowy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Kamil Kazanowski, Krzysztof Pazdro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Oficyna edukacyjna Krzysztof Pazdro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1a, 1b</w:t>
            </w:r>
          </w:p>
        </w:tc>
      </w:tr>
      <w:tr w:rsidR="00F41FC3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Chemia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 w:right="2083"/>
            </w:pPr>
            <w:r>
              <w:t xml:space="preserve">Chemia 1 podręcznik dla liceów i techników. Zakres rozszerzony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Kamil Kazanowski, Krzysztof Pazdro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Oficyna edukacyjna Krzysztof Pazdro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1c</w:t>
            </w:r>
          </w:p>
        </w:tc>
      </w:tr>
      <w:tr w:rsidR="00F41FC3" w:rsidTr="00373EF4">
        <w:trPr>
          <w:trHeight w:val="16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spacing w:after="1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Geografia </w:t>
            </w:r>
            <w:r>
              <w:t xml:space="preserve"> </w:t>
            </w:r>
          </w:p>
          <w:p w:rsidR="00F41FC3" w:rsidRDefault="00F41FC3" w:rsidP="00F41FC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08" w:tblpY="492"/>
              <w:tblOverlap w:val="never"/>
              <w:tblW w:w="4488" w:type="dxa"/>
              <w:tblInd w:w="0" w:type="dxa"/>
              <w:tblCellMar>
                <w:top w:w="44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93"/>
              <w:gridCol w:w="1620"/>
            </w:tblGrid>
            <w:tr w:rsidR="00F41FC3">
              <w:trPr>
                <w:trHeight w:val="270"/>
              </w:trPr>
              <w:tc>
                <w:tcPr>
                  <w:tcW w:w="4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ind w:right="-1"/>
                    <w:jc w:val="both"/>
                  </w:pPr>
                  <w:r>
                    <w:t xml:space="preserve">Karty pracy ucznia dla liceum ogólnokształcącego i </w:t>
                  </w:r>
                </w:p>
              </w:tc>
            </w:tr>
            <w:tr w:rsidR="00F41FC3">
              <w:trPr>
                <w:trHeight w:val="269"/>
              </w:trPr>
              <w:tc>
                <w:tcPr>
                  <w:tcW w:w="28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jc w:val="both"/>
                  </w:pPr>
                  <w:r>
                    <w:t>technikum, zakres podstawowy.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>
                  <w:r>
                    <w:t xml:space="preserve"> </w:t>
                  </w:r>
                </w:p>
              </w:tc>
            </w:tr>
            <w:tr w:rsidR="00F41FC3">
              <w:trPr>
                <w:trHeight w:val="270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ind w:right="-3"/>
                    <w:jc w:val="both"/>
                  </w:pPr>
                  <w:r>
                    <w:t>Atlas geograficzny.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/>
              </w:tc>
            </w:tr>
          </w:tbl>
          <w:p w:rsidR="00F41FC3" w:rsidRDefault="00F41FC3" w:rsidP="00F41FC3">
            <w:pPr>
              <w:spacing w:after="804" w:line="239" w:lineRule="auto"/>
              <w:ind w:left="108"/>
            </w:pPr>
            <w:r>
              <w:t xml:space="preserve">Oblicza geografii 1. Podręcznik dla liceum i technikum, zakres podstawowy.  </w:t>
            </w:r>
          </w:p>
          <w:p w:rsidR="00F41FC3" w:rsidRDefault="00F41FC3" w:rsidP="00F41FC3">
            <w:pPr>
              <w:ind w:left="108"/>
            </w:pPr>
            <w:r>
              <w:t xml:space="preserve">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Roman Malarz, Marek </w:t>
            </w:r>
          </w:p>
          <w:p w:rsidR="00F41FC3" w:rsidRDefault="00F41FC3" w:rsidP="00F41FC3">
            <w:pPr>
              <w:ind w:left="108"/>
            </w:pPr>
            <w:r>
              <w:t xml:space="preserve">Więckowski </w:t>
            </w:r>
          </w:p>
          <w:p w:rsidR="00F41FC3" w:rsidRDefault="00F41FC3" w:rsidP="00F41FC3">
            <w:pPr>
              <w:ind w:left="108"/>
            </w:pPr>
            <w:r>
              <w:rPr>
                <w:color w:val="333333"/>
              </w:rPr>
              <w:t>Katarzyna Maciążek</w:t>
            </w:r>
            <w:r>
              <w:rPr>
                <w:color w:val="333333"/>
                <w:sz w:val="17"/>
              </w:rPr>
              <w:t xml:space="preserve"> </w:t>
            </w:r>
          </w:p>
          <w:p w:rsidR="00F41FC3" w:rsidRDefault="00F41FC3" w:rsidP="00F41FC3">
            <w:pPr>
              <w:ind w:left="108"/>
            </w:pPr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1b, 1c</w:t>
            </w:r>
          </w:p>
        </w:tc>
      </w:tr>
      <w:tr w:rsidR="00F41FC3" w:rsidTr="00373EF4">
        <w:trPr>
          <w:trHeight w:val="55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r>
              <w:t xml:space="preserve">  </w:t>
            </w:r>
          </w:p>
          <w:p w:rsidR="00F41FC3" w:rsidRDefault="00F41FC3" w:rsidP="00F41FC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7F" w:rsidRDefault="008D577F" w:rsidP="008D577F">
            <w:pPr>
              <w:spacing w:after="782"/>
              <w:ind w:left="108"/>
            </w:pPr>
            <w:r>
              <w:t xml:space="preserve">Oblicza geografii 1. Podręcznik dla liceum i technikum.  </w:t>
            </w:r>
          </w:p>
          <w:tbl>
            <w:tblPr>
              <w:tblStyle w:val="TableGrid"/>
              <w:tblpPr w:vertAnchor="text" w:tblpX="108" w:tblpY="221"/>
              <w:tblOverlap w:val="never"/>
              <w:tblW w:w="4846" w:type="dxa"/>
              <w:tblInd w:w="0" w:type="dxa"/>
              <w:tblCellMar>
                <w:top w:w="44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05"/>
              <w:gridCol w:w="2066"/>
            </w:tblGrid>
            <w:tr w:rsidR="00F41FC3">
              <w:trPr>
                <w:trHeight w:val="270"/>
              </w:trPr>
              <w:tc>
                <w:tcPr>
                  <w:tcW w:w="4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ind w:right="-1"/>
                    <w:jc w:val="both"/>
                  </w:pPr>
                  <w:r>
                    <w:lastRenderedPageBreak/>
                    <w:t xml:space="preserve">Maturalne karty pracy dla liceum ogólnokształcącego i </w:t>
                  </w:r>
                </w:p>
              </w:tc>
            </w:tr>
            <w:tr w:rsidR="00F41FC3">
              <w:trPr>
                <w:trHeight w:val="269"/>
              </w:trPr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ind w:right="-3"/>
                    <w:jc w:val="both"/>
                  </w:pPr>
                  <w:r>
                    <w:t>technikum, zakres rozszerzony.</w:t>
                  </w:r>
                </w:p>
              </w:tc>
              <w:tc>
                <w:tcPr>
                  <w:tcW w:w="20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>
                  <w:r>
                    <w:t xml:space="preserve"> </w:t>
                  </w:r>
                </w:p>
              </w:tc>
            </w:tr>
            <w:tr w:rsidR="00F41FC3" w:rsidTr="008D577F">
              <w:trPr>
                <w:trHeight w:val="270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</w:tcPr>
                <w:p w:rsidR="00F41FC3" w:rsidRDefault="00F41FC3" w:rsidP="00F41FC3">
                  <w:pPr>
                    <w:ind w:right="-3"/>
                    <w:jc w:val="both"/>
                  </w:pPr>
                  <w:r>
                    <w:t>Atlas geograficzny.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1FC3" w:rsidRDefault="00F41FC3" w:rsidP="00F41FC3"/>
              </w:tc>
            </w:tr>
          </w:tbl>
          <w:p w:rsidR="00F41FC3" w:rsidRDefault="00F41FC3" w:rsidP="00F41FC3">
            <w:pPr>
              <w:ind w:left="108"/>
            </w:pP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/>
        </w:tc>
        <w:tc>
          <w:tcPr>
            <w:tcW w:w="27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F41FC3" w:rsidRDefault="00F41FC3" w:rsidP="00F41FC3">
            <w:pPr>
              <w:ind w:left="14"/>
            </w:pPr>
            <w:r>
              <w:t xml:space="preserve">Roman Malarz, Marek </w:t>
            </w:r>
          </w:p>
          <w:p w:rsidR="00F41FC3" w:rsidRDefault="00F41FC3" w:rsidP="00F41FC3">
            <w:pPr>
              <w:ind w:left="14"/>
            </w:pPr>
            <w:r>
              <w:t xml:space="preserve">Więckowski,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Kroh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F41FC3" w:rsidRDefault="00F41FC3" w:rsidP="00F41FC3"/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</w:t>
            </w:r>
            <w:r>
              <w:t>a</w:t>
            </w:r>
          </w:p>
        </w:tc>
      </w:tr>
      <w:tr w:rsidR="00F41FC3" w:rsidTr="00373EF4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F41FC3" w:rsidRDefault="00F41FC3" w:rsidP="00F41FC3">
            <w:pPr>
              <w:ind w:left="14" w:right="-1"/>
              <w:jc w:val="both"/>
            </w:pPr>
            <w:r>
              <w:t xml:space="preserve">Dorota Burczyk, Violetta 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1FC3" w:rsidRDefault="00F41FC3" w:rsidP="00F41FC3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8D577F"/>
        </w:tc>
      </w:tr>
      <w:tr w:rsidR="00F41FC3" w:rsidTr="00373EF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F41FC3" w:rsidRDefault="00F41FC3" w:rsidP="00F41FC3">
            <w:pPr>
              <w:ind w:left="14" w:right="-2"/>
              <w:jc w:val="both"/>
            </w:pPr>
            <w:proofErr w:type="spellStart"/>
            <w:r>
              <w:t>Feliniak</w:t>
            </w:r>
            <w:proofErr w:type="spellEnd"/>
            <w:r>
              <w:t xml:space="preserve">, Bogusława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8D577F"/>
        </w:tc>
      </w:tr>
      <w:tr w:rsidR="00F41FC3" w:rsidTr="00373EF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F41FC3" w:rsidRDefault="00F41FC3" w:rsidP="00F41FC3">
            <w:pPr>
              <w:ind w:left="14"/>
              <w:jc w:val="both"/>
            </w:pPr>
            <w:r>
              <w:t xml:space="preserve">Marczewska, Sebastian </w:t>
            </w:r>
            <w:proofErr w:type="spellStart"/>
            <w:r>
              <w:t>Ropel</w:t>
            </w:r>
            <w:proofErr w:type="spellEnd"/>
            <w:r>
              <w:t>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1FC3" w:rsidRDefault="00F41FC3" w:rsidP="008D577F"/>
        </w:tc>
      </w:tr>
      <w:tr w:rsidR="00F41FC3" w:rsidTr="00373EF4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/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F41FC3" w:rsidRDefault="00F41FC3" w:rsidP="00F41FC3">
            <w:pPr>
              <w:ind w:left="14" w:right="-2"/>
              <w:jc w:val="both"/>
            </w:pPr>
            <w:r>
              <w:t>Józef Soja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1FC3" w:rsidRDefault="00F41FC3" w:rsidP="00F41FC3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1FC3" w:rsidRDefault="00F41FC3" w:rsidP="00F41F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8D577F"/>
        </w:tc>
      </w:tr>
      <w:tr w:rsidR="00F41FC3" w:rsidTr="00373EF4">
        <w:trPr>
          <w:trHeight w:val="5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Informatyka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/>
            </w:pPr>
            <w:r>
              <w:t xml:space="preserve">Informatyka na czasie 1. Podręcznik dla liceum i technikum. Zakres podstawowy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 w:right="487"/>
            </w:pPr>
            <w:r>
              <w:t xml:space="preserve">J. Mazur, P. </w:t>
            </w:r>
            <w:proofErr w:type="spellStart"/>
            <w:r>
              <w:t>Pererietka</w:t>
            </w:r>
            <w:proofErr w:type="spellEnd"/>
            <w:r>
              <w:t xml:space="preserve"> Z. Talaga,  J. Wierzbicki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t xml:space="preserve">Nowa Era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8D577F">
            <w:pPr>
              <w:ind w:left="108"/>
            </w:pPr>
            <w:r>
              <w:t xml:space="preserve"> </w:t>
            </w:r>
            <w:r w:rsidR="00AC2F83">
              <w:t>1a, 1b, 1c</w:t>
            </w:r>
          </w:p>
        </w:tc>
      </w:tr>
      <w:tr w:rsidR="00F41FC3" w:rsidTr="00373EF4">
        <w:trPr>
          <w:trHeight w:val="6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Edukacja dla bezpieczeństwa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/>
            </w:pPr>
            <w:r>
              <w:t xml:space="preserve">Zakres podstawowy. Podręcznik dla szkoły ponadpodstawowej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Barbara Boniek, Andrzej Kruczyński,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2"/>
              <w:jc w:val="center"/>
            </w:pPr>
            <w:r>
              <w:t xml:space="preserve">Operon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8D577F">
            <w:pPr>
              <w:ind w:left="108"/>
            </w:pPr>
            <w:r>
              <w:t xml:space="preserve"> </w:t>
            </w:r>
            <w:r w:rsidR="00AC2F83">
              <w:t>1a, 1b, 1c</w:t>
            </w:r>
          </w:p>
        </w:tc>
      </w:tr>
      <w:tr w:rsidR="00F41FC3" w:rsidTr="00373EF4">
        <w:trPr>
          <w:trHeight w:val="5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Muzyka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108"/>
            </w:pPr>
            <w:r>
              <w:t xml:space="preserve">Muzyka. Podręcznik dla szkoły ponadpodstawowej. 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C3" w:rsidRDefault="00F41FC3" w:rsidP="00F41FC3">
            <w:pPr>
              <w:ind w:left="108"/>
            </w:pPr>
            <w:r>
              <w:t xml:space="preserve">Małgorzata Rykowska </w:t>
            </w:r>
          </w:p>
          <w:p w:rsidR="00F41FC3" w:rsidRDefault="00F41FC3" w:rsidP="00F41FC3">
            <w:pPr>
              <w:ind w:left="108"/>
            </w:pPr>
            <w:r>
              <w:t xml:space="preserve">Zbigniew Nikodem </w:t>
            </w:r>
            <w:proofErr w:type="spellStart"/>
            <w:r>
              <w:t>Szałko</w:t>
            </w:r>
            <w:proofErr w:type="spellEnd"/>
            <w:r>
              <w:t xml:space="preserve"> </w:t>
            </w: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F41FC3" w:rsidP="00F41FC3">
            <w:pPr>
              <w:ind w:left="2"/>
              <w:jc w:val="center"/>
            </w:pPr>
            <w:r>
              <w:t xml:space="preserve">Operon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3" w:rsidRDefault="008D577F" w:rsidP="008D577F">
            <w:r>
              <w:t xml:space="preserve">   </w:t>
            </w:r>
            <w:r w:rsidR="00AC2F83">
              <w:t>1a, 1b, 1c</w:t>
            </w:r>
          </w:p>
        </w:tc>
      </w:tr>
    </w:tbl>
    <w:p w:rsidR="00610AB9" w:rsidRDefault="00F276BC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10AB9">
      <w:pgSz w:w="16838" w:h="11906" w:orient="landscape"/>
      <w:pgMar w:top="56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9"/>
    <w:rsid w:val="00091CE0"/>
    <w:rsid w:val="001455FF"/>
    <w:rsid w:val="001C417A"/>
    <w:rsid w:val="00373EF4"/>
    <w:rsid w:val="004F4BF8"/>
    <w:rsid w:val="00610AB9"/>
    <w:rsid w:val="006F221D"/>
    <w:rsid w:val="008D10BF"/>
    <w:rsid w:val="008D577F"/>
    <w:rsid w:val="00AC2F83"/>
    <w:rsid w:val="00BC5D4C"/>
    <w:rsid w:val="00DE0490"/>
    <w:rsid w:val="00F276BC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7E88"/>
  <w15:docId w15:val="{7082135D-F538-4875-8F97-DAD735A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3780-C5BD-4C17-89E7-CCA8E4AB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Magdalena Maciejczyk</cp:lastModifiedBy>
  <cp:revision>6</cp:revision>
  <dcterms:created xsi:type="dcterms:W3CDTF">2021-08-02T11:31:00Z</dcterms:created>
  <dcterms:modified xsi:type="dcterms:W3CDTF">2021-08-03T13:02:00Z</dcterms:modified>
</cp:coreProperties>
</file>